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9810"/>
      </w:tblGrid>
      <w:tr w:rsidR="00876C47" w:rsidRPr="00516E2A" w14:paraId="59EA0E1B" w14:textId="77777777" w:rsidTr="001121B9"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0A2F5" w14:textId="395CC6E3" w:rsidR="00876C47" w:rsidRDefault="00876C47" w:rsidP="00876C47">
            <w:pPr>
              <w:pStyle w:val="Heading2"/>
            </w:pPr>
            <w:bookmarkStart w:id="0" w:name="_Toc500773904"/>
            <w:bookmarkStart w:id="1" w:name="_Toc501475005"/>
            <w:bookmarkStart w:id="2" w:name="_Toc530197"/>
            <w:bookmarkStart w:id="3" w:name="_Toc4484501"/>
            <w:r w:rsidRPr="009B1A3D">
              <w:t>Internship Application</w:t>
            </w:r>
            <w:bookmarkEnd w:id="0"/>
            <w:bookmarkEnd w:id="1"/>
            <w:bookmarkEnd w:id="2"/>
            <w:bookmarkEnd w:id="3"/>
            <w:r w:rsidR="00EE56C2">
              <w:t xml:space="preserve"> (From QUEST Internship Program, Easthampton HS)</w:t>
            </w:r>
            <w:bookmarkStart w:id="4" w:name="_GoBack"/>
            <w:bookmarkEnd w:id="4"/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5"/>
            </w:tblGrid>
            <w:tr w:rsidR="00876C47" w:rsidRPr="009B1A3D" w14:paraId="0874C178" w14:textId="77777777" w:rsidTr="00876C47">
              <w:tc>
                <w:tcPr>
                  <w:tcW w:w="9155" w:type="dxa"/>
                  <w:shd w:val="clear" w:color="auto" w:fill="auto"/>
                </w:tcPr>
                <w:p w14:paraId="5E6C7922" w14:textId="77777777" w:rsidR="00876C47" w:rsidRDefault="00876C47" w:rsidP="00876C47"/>
                <w:p w14:paraId="14E1806D" w14:textId="084F1F32" w:rsidR="00876C47" w:rsidRPr="009B1A3D" w:rsidRDefault="00876C47" w:rsidP="00876C47">
                  <w:r w:rsidRPr="009B1A3D">
                    <w:t>Selected area(s) of concentration:</w:t>
                  </w:r>
                </w:p>
                <w:p w14:paraId="2A089391" w14:textId="77777777" w:rsidR="00876C47" w:rsidRPr="009B1A3D" w:rsidRDefault="00876C47" w:rsidP="00876C47"/>
                <w:p w14:paraId="2611DD78" w14:textId="77777777" w:rsidR="00876C47" w:rsidRPr="009B1A3D" w:rsidRDefault="00876C47" w:rsidP="00876C47"/>
                <w:p w14:paraId="166A1C7D" w14:textId="738AAB78" w:rsidR="00876C47" w:rsidRDefault="00876C47" w:rsidP="00876C47">
                  <w:r w:rsidRPr="009B1A3D">
                    <w:t>Reasons for selecting the internship site:</w:t>
                  </w:r>
                </w:p>
                <w:p w14:paraId="29E106A4" w14:textId="38C898B8" w:rsidR="00876C47" w:rsidRDefault="00876C47" w:rsidP="00876C47"/>
                <w:p w14:paraId="7FD39D5B" w14:textId="77777777" w:rsidR="00876C47" w:rsidRPr="009B1A3D" w:rsidRDefault="00876C47" w:rsidP="00876C47"/>
                <w:p w14:paraId="7448A3DE" w14:textId="77777777" w:rsidR="00876C47" w:rsidRPr="009B1A3D" w:rsidRDefault="00876C47" w:rsidP="00876C47"/>
                <w:p w14:paraId="21C36693" w14:textId="544E8785" w:rsidR="00876C47" w:rsidRPr="009B1A3D" w:rsidRDefault="00876C47" w:rsidP="00876C47">
                  <w:r w:rsidRPr="009B1A3D">
                    <w:t>80% of Career Cruising is completed?</w:t>
                  </w:r>
                  <w:r>
                    <w:t xml:space="preserve">    </w:t>
                  </w:r>
                  <w:r w:rsidRPr="009B1A3D">
                    <w:t>[</w:t>
                  </w:r>
                  <w:r>
                    <w:t xml:space="preserve"> </w:t>
                  </w:r>
                  <w:r w:rsidRPr="009B1A3D">
                    <w:t>] Yes…… [</w:t>
                  </w:r>
                  <w:r>
                    <w:t xml:space="preserve"> </w:t>
                  </w:r>
                  <w:r w:rsidRPr="009B1A3D">
                    <w:t>] No</w:t>
                  </w:r>
                </w:p>
                <w:p w14:paraId="6042D0AB" w14:textId="77777777" w:rsidR="00876C47" w:rsidRPr="009B1A3D" w:rsidRDefault="00876C47" w:rsidP="00876C47"/>
                <w:p w14:paraId="7E4C23F5" w14:textId="33C6E5B0" w:rsidR="00876C47" w:rsidRPr="009B1A3D" w:rsidRDefault="00876C47" w:rsidP="00876C47">
                  <w:r w:rsidRPr="009B1A3D">
                    <w:t>Do you have transportation for a community placement?</w:t>
                  </w:r>
                  <w:r>
                    <w:t xml:space="preserve">      </w:t>
                  </w:r>
                  <w:r w:rsidRPr="009B1A3D">
                    <w:t>[</w:t>
                  </w:r>
                  <w:r>
                    <w:t xml:space="preserve"> </w:t>
                  </w:r>
                  <w:r w:rsidRPr="009B1A3D">
                    <w:t>] Yes…… [</w:t>
                  </w:r>
                  <w:r>
                    <w:t xml:space="preserve"> </w:t>
                  </w:r>
                  <w:r w:rsidRPr="009B1A3D">
                    <w:t>] No</w:t>
                  </w:r>
                </w:p>
                <w:p w14:paraId="4A0C672A" w14:textId="77777777" w:rsidR="00876C47" w:rsidRPr="009B1A3D" w:rsidRDefault="00876C47" w:rsidP="00876C47"/>
                <w:p w14:paraId="58DE8528" w14:textId="5BEF8308" w:rsidR="00876C47" w:rsidRPr="009B1A3D" w:rsidRDefault="00876C47" w:rsidP="00876C47">
                  <w:r w:rsidRPr="009B1A3D">
                    <w:t>Student and Advisor collaboration on learning objectives, projects, and goals.</w:t>
                  </w:r>
                  <w:r>
                    <w:t xml:space="preserve"> </w:t>
                  </w:r>
                  <w:r w:rsidRPr="009B1A3D">
                    <w:t>This should describe</w:t>
                  </w:r>
                  <w:r w:rsidR="007214E9">
                    <w:t xml:space="preserve"> the</w:t>
                  </w:r>
                  <w:r w:rsidRPr="009B1A3D">
                    <w:t xml:space="preserve"> </w:t>
                  </w:r>
                  <w:r w:rsidR="007214E9">
                    <w:t>daily activities at your internship.</w:t>
                  </w:r>
                </w:p>
                <w:p w14:paraId="6BA733A2" w14:textId="77777777" w:rsidR="00876C47" w:rsidRPr="009B1A3D" w:rsidRDefault="00876C47" w:rsidP="00876C47"/>
              </w:tc>
            </w:tr>
          </w:tbl>
          <w:p w14:paraId="022ED690" w14:textId="77777777" w:rsidR="00876C47" w:rsidRPr="00516E2A" w:rsidRDefault="00876C47" w:rsidP="00876C47"/>
        </w:tc>
      </w:tr>
      <w:tr w:rsidR="00876C47" w:rsidRPr="009B1A3D" w14:paraId="17B2AD96" w14:textId="77777777" w:rsidTr="001121B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2BF9B5" w14:textId="77777777" w:rsidR="00876C47" w:rsidRPr="009B1A3D" w:rsidRDefault="00876C47" w:rsidP="00876C47">
            <w:pPr>
              <w:pStyle w:val="Sidebar"/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9173B57" w14:textId="77777777" w:rsidR="00876C47" w:rsidRPr="009B1A3D" w:rsidRDefault="00876C47" w:rsidP="00876C47">
            <w:pPr>
              <w:pStyle w:val="Heading2"/>
            </w:pPr>
            <w:bookmarkStart w:id="5" w:name="_Toc500773905"/>
            <w:bookmarkStart w:id="6" w:name="_Toc501475006"/>
            <w:bookmarkStart w:id="7" w:name="_Toc530198"/>
            <w:bookmarkStart w:id="8" w:name="_Toc4484502"/>
            <w:r w:rsidRPr="009B1A3D">
              <w:t>Internship Application – Self-Assessment</w:t>
            </w:r>
            <w:bookmarkEnd w:id="5"/>
            <w:bookmarkEnd w:id="6"/>
            <w:bookmarkEnd w:id="7"/>
            <w:bookmarkEnd w:id="8"/>
          </w:p>
          <w:tbl>
            <w:tblPr>
              <w:tblW w:w="88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639"/>
              <w:gridCol w:w="882"/>
              <w:gridCol w:w="797"/>
              <w:gridCol w:w="873"/>
              <w:gridCol w:w="1171"/>
            </w:tblGrid>
            <w:tr w:rsidR="00876C47" w:rsidRPr="009B1A3D" w14:paraId="7CBD5CBF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B4C675B" w14:textId="77777777" w:rsidR="00876C47" w:rsidRPr="009B1A3D" w:rsidRDefault="00876C47" w:rsidP="00876C47"/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D25C401" w14:textId="77777777" w:rsidR="00876C47" w:rsidRPr="009B1A3D" w:rsidRDefault="00876C47" w:rsidP="00876C47">
                  <w:r w:rsidRPr="009B1A3D">
                    <w:t>Career Readiness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CDD522D" w14:textId="77777777" w:rsidR="00876C47" w:rsidRPr="009B1A3D" w:rsidRDefault="00876C47" w:rsidP="00876C47">
                  <w:r w:rsidRPr="009B1A3D">
                    <w:t>Excellent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1A64CD6" w14:textId="77777777" w:rsidR="00876C47" w:rsidRPr="009B1A3D" w:rsidRDefault="00876C47" w:rsidP="00876C47">
                  <w:r w:rsidRPr="009B1A3D">
                    <w:t>Good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3DE61F9" w14:textId="77777777" w:rsidR="00876C47" w:rsidRPr="009B1A3D" w:rsidRDefault="00876C47" w:rsidP="00876C47">
                  <w:r w:rsidRPr="009B1A3D">
                    <w:t>Fair</w:t>
                  </w:r>
                </w:p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56131BA" w14:textId="77777777" w:rsidR="00876C47" w:rsidRPr="009B1A3D" w:rsidRDefault="00876C47" w:rsidP="00876C47">
                  <w:r w:rsidRPr="009B1A3D">
                    <w:t>Poor</w:t>
                  </w:r>
                </w:p>
              </w:tc>
            </w:tr>
            <w:tr w:rsidR="00876C47" w:rsidRPr="009B1A3D" w14:paraId="22378F97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79C03BA" w14:textId="77777777" w:rsidR="00876C47" w:rsidRPr="009B1A3D" w:rsidRDefault="00876C47" w:rsidP="00876C47">
                  <w:r w:rsidRPr="009B1A3D">
                    <w:t>1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7479F43" w14:textId="77777777" w:rsidR="00876C47" w:rsidRPr="009B1A3D" w:rsidRDefault="00876C47" w:rsidP="00876C47">
                  <w:r w:rsidRPr="009B1A3D">
                    <w:t>Attendance at school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1B572A7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8FC5C0B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463D0A3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447D15D" w14:textId="77777777" w:rsidR="00876C47" w:rsidRPr="009B1A3D" w:rsidRDefault="00876C47" w:rsidP="00876C47"/>
              </w:tc>
            </w:tr>
            <w:tr w:rsidR="00876C47" w:rsidRPr="009B1A3D" w14:paraId="06F69B99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88C4D2D" w14:textId="77777777" w:rsidR="00876C47" w:rsidRPr="009B1A3D" w:rsidRDefault="00876C47" w:rsidP="00876C47">
                  <w:r w:rsidRPr="009B1A3D">
                    <w:t>2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9798F77" w14:textId="77777777" w:rsidR="00876C47" w:rsidRPr="009B1A3D" w:rsidRDefault="00876C47" w:rsidP="00876C47">
                  <w:r w:rsidRPr="009B1A3D">
                    <w:t>Willingness to learn new skills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7819315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0F47814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DAF5CDF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B8ACD66" w14:textId="77777777" w:rsidR="00876C47" w:rsidRPr="009B1A3D" w:rsidRDefault="00876C47" w:rsidP="00876C47"/>
              </w:tc>
            </w:tr>
            <w:tr w:rsidR="00876C47" w:rsidRPr="009B1A3D" w14:paraId="7987EE7F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DBBF262" w14:textId="77777777" w:rsidR="00876C47" w:rsidRPr="009B1A3D" w:rsidRDefault="00876C47" w:rsidP="00876C47">
                  <w:r w:rsidRPr="009B1A3D">
                    <w:t>3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E4E5D1C" w14:textId="77777777" w:rsidR="00876C47" w:rsidRPr="009B1A3D" w:rsidRDefault="00876C47" w:rsidP="00876C47">
                  <w:r w:rsidRPr="009B1A3D">
                    <w:t>Receptiveness to take on additional responsibilities when asked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F56EE43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4FF5A2E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3336862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63850FE" w14:textId="77777777" w:rsidR="00876C47" w:rsidRPr="009B1A3D" w:rsidRDefault="00876C47" w:rsidP="00876C47"/>
              </w:tc>
            </w:tr>
            <w:tr w:rsidR="00876C47" w:rsidRPr="009B1A3D" w14:paraId="34DCF6C4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ED57040" w14:textId="77777777" w:rsidR="00876C47" w:rsidRPr="009B1A3D" w:rsidRDefault="00876C47" w:rsidP="00876C47">
                  <w:r w:rsidRPr="009B1A3D">
                    <w:t>4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D4039AB" w14:textId="77777777" w:rsidR="00876C47" w:rsidRPr="009B1A3D" w:rsidRDefault="00876C47" w:rsidP="00876C47">
                  <w:r w:rsidRPr="009B1A3D">
                    <w:t>Ability to accept constructive criticism and feedback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3F116AE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3000EF2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44A0599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6C59474" w14:textId="77777777" w:rsidR="00876C47" w:rsidRPr="009B1A3D" w:rsidRDefault="00876C47" w:rsidP="00876C47"/>
              </w:tc>
            </w:tr>
            <w:tr w:rsidR="00876C47" w:rsidRPr="009B1A3D" w14:paraId="03078C75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BF381C4" w14:textId="77777777" w:rsidR="00876C47" w:rsidRPr="009B1A3D" w:rsidRDefault="00876C47" w:rsidP="00876C47">
                  <w:r w:rsidRPr="009B1A3D">
                    <w:t>5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7C5F765" w14:textId="77777777" w:rsidR="00876C47" w:rsidRPr="009B1A3D" w:rsidRDefault="00876C47" w:rsidP="00876C47">
                  <w:r w:rsidRPr="009B1A3D">
                    <w:t>Ability to interact well with other people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0B0CA90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957CD3C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8691EE3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3D2A4C2" w14:textId="77777777" w:rsidR="00876C47" w:rsidRPr="009B1A3D" w:rsidRDefault="00876C47" w:rsidP="00876C47"/>
              </w:tc>
            </w:tr>
            <w:tr w:rsidR="00876C47" w:rsidRPr="009B1A3D" w14:paraId="7E7466DF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3A42025" w14:textId="77777777" w:rsidR="00876C47" w:rsidRPr="009B1A3D" w:rsidRDefault="00876C47" w:rsidP="00876C47">
                  <w:r w:rsidRPr="009B1A3D">
                    <w:t>6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A721BC3" w14:textId="77777777" w:rsidR="00876C47" w:rsidRPr="009B1A3D" w:rsidRDefault="00876C47" w:rsidP="00876C47">
                  <w:r w:rsidRPr="009B1A3D">
                    <w:t>Ability to interact well with fellow students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69FDD08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DEF69E7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4BE8F46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D8B276E" w14:textId="77777777" w:rsidR="00876C47" w:rsidRPr="009B1A3D" w:rsidRDefault="00876C47" w:rsidP="00876C47"/>
              </w:tc>
            </w:tr>
            <w:tr w:rsidR="00876C47" w:rsidRPr="009B1A3D" w14:paraId="758E579D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29B76E4" w14:textId="77777777" w:rsidR="00876C47" w:rsidRPr="009B1A3D" w:rsidRDefault="00876C47" w:rsidP="00876C47">
                  <w:r w:rsidRPr="009B1A3D">
                    <w:t>7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12CE8AA" w14:textId="77777777" w:rsidR="00876C47" w:rsidRPr="009B1A3D" w:rsidRDefault="00876C47" w:rsidP="00876C47">
                  <w:r w:rsidRPr="009B1A3D">
                    <w:t>Demonstration of a mature attitude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2E68173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000DB65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BED5129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A4F76D4" w14:textId="77777777" w:rsidR="00876C47" w:rsidRPr="009B1A3D" w:rsidRDefault="00876C47" w:rsidP="00876C47"/>
              </w:tc>
            </w:tr>
            <w:tr w:rsidR="00876C47" w:rsidRPr="009B1A3D" w14:paraId="0D4063DE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0C40F81" w14:textId="77777777" w:rsidR="00876C47" w:rsidRPr="009B1A3D" w:rsidRDefault="00876C47" w:rsidP="00876C47">
                  <w:r w:rsidRPr="009B1A3D">
                    <w:t>8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C93B03D" w14:textId="77777777" w:rsidR="00876C47" w:rsidRPr="009B1A3D" w:rsidRDefault="00876C47" w:rsidP="00876C47">
                  <w:r w:rsidRPr="009B1A3D">
                    <w:t>High school grades are passing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8DCEF0D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ECB85DD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0DB3558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49A4470" w14:textId="77777777" w:rsidR="00876C47" w:rsidRPr="009B1A3D" w:rsidRDefault="00876C47" w:rsidP="00876C47"/>
              </w:tc>
            </w:tr>
            <w:tr w:rsidR="00876C47" w:rsidRPr="009B1A3D" w14:paraId="64F20329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A43F3B1" w14:textId="77777777" w:rsidR="00876C47" w:rsidRPr="009B1A3D" w:rsidRDefault="00876C47" w:rsidP="00876C47">
                  <w:r w:rsidRPr="009B1A3D">
                    <w:t>9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BE8C869" w14:textId="77777777" w:rsidR="00876C47" w:rsidRPr="009B1A3D" w:rsidRDefault="00876C47" w:rsidP="00876C47">
                  <w:r w:rsidRPr="009B1A3D">
                    <w:t>High school grades accurately demonstrate your ability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5D2867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CE3E377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D9A2339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D461720" w14:textId="77777777" w:rsidR="00876C47" w:rsidRPr="009B1A3D" w:rsidRDefault="00876C47" w:rsidP="00876C47"/>
              </w:tc>
            </w:tr>
            <w:tr w:rsidR="00876C47" w:rsidRPr="009B1A3D" w14:paraId="28A34167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370223F" w14:textId="77777777" w:rsidR="00876C47" w:rsidRPr="009B1A3D" w:rsidRDefault="00876C47" w:rsidP="00876C47">
                  <w:r w:rsidRPr="009B1A3D">
                    <w:t>10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FDEA95E" w14:textId="77777777" w:rsidR="00876C47" w:rsidRPr="009B1A3D" w:rsidRDefault="00876C47" w:rsidP="00876C47">
                  <w:r w:rsidRPr="009B1A3D">
                    <w:t>Reliable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147D39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914DA22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0012FCE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893C96E" w14:textId="77777777" w:rsidR="00876C47" w:rsidRPr="009B1A3D" w:rsidRDefault="00876C47" w:rsidP="00876C47"/>
              </w:tc>
            </w:tr>
            <w:tr w:rsidR="00876C47" w:rsidRPr="009B1A3D" w14:paraId="6E19E64A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A10C7FD" w14:textId="77777777" w:rsidR="00876C47" w:rsidRPr="009B1A3D" w:rsidRDefault="00876C47" w:rsidP="00876C47">
                  <w:r w:rsidRPr="009B1A3D">
                    <w:t>11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0D4F7E6" w14:textId="77777777" w:rsidR="00876C47" w:rsidRPr="009B1A3D" w:rsidRDefault="00876C47" w:rsidP="00876C47">
                  <w:r w:rsidRPr="009B1A3D">
                    <w:t>Professional appearance and habits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536F4DE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85CB8F9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830F781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99401E7" w14:textId="77777777" w:rsidR="00876C47" w:rsidRPr="009B1A3D" w:rsidRDefault="00876C47" w:rsidP="00876C47"/>
              </w:tc>
            </w:tr>
            <w:tr w:rsidR="00876C47" w:rsidRPr="009B1A3D" w14:paraId="70AB66B1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2A489E2" w14:textId="77777777" w:rsidR="00876C47" w:rsidRPr="009B1A3D" w:rsidRDefault="00876C47" w:rsidP="00876C47">
                  <w:r w:rsidRPr="009B1A3D">
                    <w:t>12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D4A9D9C" w14:textId="77777777" w:rsidR="00876C47" w:rsidRPr="009B1A3D" w:rsidRDefault="00876C47" w:rsidP="00876C47">
                  <w:r w:rsidRPr="009B1A3D">
                    <w:t>Dependability in fulfilling assigned duties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28D42EA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04CCB4C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D1FF69B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E44638A" w14:textId="77777777" w:rsidR="00876C47" w:rsidRPr="009B1A3D" w:rsidRDefault="00876C47" w:rsidP="00876C47"/>
              </w:tc>
            </w:tr>
            <w:tr w:rsidR="00876C47" w:rsidRPr="009B1A3D" w14:paraId="7C934134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A8F9207" w14:textId="77777777" w:rsidR="00876C47" w:rsidRPr="009B1A3D" w:rsidRDefault="00876C47" w:rsidP="00876C47">
                  <w:r w:rsidRPr="009B1A3D">
                    <w:t>13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0E20EF3" w14:textId="77777777" w:rsidR="00876C47" w:rsidRPr="009B1A3D" w:rsidRDefault="00876C47" w:rsidP="00876C47">
                  <w:r w:rsidRPr="009B1A3D">
                    <w:t>Ability to make good use of time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B647C96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90C4728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7129A00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FAAF55A" w14:textId="77777777" w:rsidR="00876C47" w:rsidRPr="009B1A3D" w:rsidRDefault="00876C47" w:rsidP="00876C47"/>
              </w:tc>
            </w:tr>
            <w:tr w:rsidR="00876C47" w:rsidRPr="009B1A3D" w14:paraId="5F4A578F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8395AFB" w14:textId="77777777" w:rsidR="00876C47" w:rsidRPr="009B1A3D" w:rsidRDefault="00876C47" w:rsidP="00876C47">
                  <w:r w:rsidRPr="009B1A3D">
                    <w:t>14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B642907" w14:textId="77777777" w:rsidR="00876C47" w:rsidRPr="009B1A3D" w:rsidRDefault="00876C47" w:rsidP="00876C47">
                  <w:r w:rsidRPr="009B1A3D">
                    <w:t>Oral communication skills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C869CDB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33C3095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720B8B7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D5B3698" w14:textId="77777777" w:rsidR="00876C47" w:rsidRPr="009B1A3D" w:rsidRDefault="00876C47" w:rsidP="00876C47"/>
              </w:tc>
            </w:tr>
            <w:tr w:rsidR="00876C47" w:rsidRPr="009B1A3D" w14:paraId="5A2C5CCC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20DE9FB" w14:textId="77777777" w:rsidR="00876C47" w:rsidRPr="009B1A3D" w:rsidRDefault="00876C47" w:rsidP="00876C47">
                  <w:r w:rsidRPr="009B1A3D">
                    <w:t>15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AD624A4" w14:textId="77777777" w:rsidR="00876C47" w:rsidRPr="009B1A3D" w:rsidRDefault="00876C47" w:rsidP="00876C47">
                  <w:r w:rsidRPr="009B1A3D">
                    <w:t>Written communication skills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44874FA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ABC8D03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E7A7F09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685908" w14:textId="77777777" w:rsidR="00876C47" w:rsidRPr="009B1A3D" w:rsidRDefault="00876C47" w:rsidP="00876C47"/>
              </w:tc>
            </w:tr>
            <w:tr w:rsidR="00876C47" w:rsidRPr="009B1A3D" w14:paraId="7161394C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2F0F697" w14:textId="77777777" w:rsidR="00876C47" w:rsidRPr="009B1A3D" w:rsidRDefault="00876C47" w:rsidP="00876C47">
                  <w:r w:rsidRPr="009B1A3D">
                    <w:t>16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131020F" w14:textId="77777777" w:rsidR="00876C47" w:rsidRPr="009B1A3D" w:rsidRDefault="00876C47" w:rsidP="00876C47">
                  <w:r w:rsidRPr="009B1A3D">
                    <w:t>Ability to accept direction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028AF05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3CF4E26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2F5E10C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DC749A6" w14:textId="77777777" w:rsidR="00876C47" w:rsidRPr="009B1A3D" w:rsidRDefault="00876C47" w:rsidP="00876C47"/>
              </w:tc>
            </w:tr>
            <w:tr w:rsidR="00876C47" w:rsidRPr="009B1A3D" w14:paraId="4A201683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9E00A34" w14:textId="77777777" w:rsidR="00876C47" w:rsidRPr="009B1A3D" w:rsidRDefault="00876C47" w:rsidP="00876C47">
                  <w:r w:rsidRPr="009B1A3D">
                    <w:t>17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2F42E73" w14:textId="77777777" w:rsidR="00876C47" w:rsidRPr="009B1A3D" w:rsidRDefault="00876C47" w:rsidP="00876C47">
                  <w:r w:rsidRPr="009B1A3D">
                    <w:t>Ability to learn in a community setting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A6EF82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B3F2020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FC0338D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B86B6D1" w14:textId="77777777" w:rsidR="00876C47" w:rsidRPr="009B1A3D" w:rsidRDefault="00876C47" w:rsidP="00876C47"/>
              </w:tc>
            </w:tr>
            <w:tr w:rsidR="00876C47" w:rsidRPr="009B1A3D" w14:paraId="1D77AF15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0C8E55" w14:textId="77777777" w:rsidR="00876C47" w:rsidRPr="009B1A3D" w:rsidRDefault="00876C47" w:rsidP="00876C47">
                  <w:r w:rsidRPr="009B1A3D">
                    <w:t>18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8BD3E8E" w14:textId="77777777" w:rsidR="00876C47" w:rsidRPr="009B1A3D" w:rsidRDefault="00876C47" w:rsidP="00876C47">
                  <w:r w:rsidRPr="009B1A3D">
                    <w:t>Demonstration of initiative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F1581BD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71EF351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9696B74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C4C12BD" w14:textId="77777777" w:rsidR="00876C47" w:rsidRPr="009B1A3D" w:rsidRDefault="00876C47" w:rsidP="00876C47"/>
              </w:tc>
            </w:tr>
            <w:tr w:rsidR="00876C47" w:rsidRPr="009B1A3D" w14:paraId="6F03C684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3848AFA" w14:textId="77777777" w:rsidR="00876C47" w:rsidRPr="009B1A3D" w:rsidRDefault="00876C47" w:rsidP="00876C47">
                  <w:r w:rsidRPr="009B1A3D">
                    <w:t>19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ED46432" w14:textId="198DE4AE" w:rsidR="00876C47" w:rsidRPr="009B1A3D" w:rsidRDefault="00876C47" w:rsidP="00876C47">
                  <w:r w:rsidRPr="009B1A3D">
                    <w:t xml:space="preserve">Overall performance at </w:t>
                  </w:r>
                  <w:r>
                    <w:t>school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514C807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94A83AB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AAA09C5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8458B75" w14:textId="77777777" w:rsidR="00876C47" w:rsidRPr="009B1A3D" w:rsidRDefault="00876C47" w:rsidP="00876C47"/>
              </w:tc>
            </w:tr>
            <w:tr w:rsidR="00876C47" w:rsidRPr="009B1A3D" w14:paraId="7DCD26B9" w14:textId="77777777" w:rsidTr="00876C47">
              <w:trPr>
                <w:tblCellSpacing w:w="15" w:type="dxa"/>
              </w:trPr>
              <w:tc>
                <w:tcPr>
                  <w:tcW w:w="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EE3ACF0" w14:textId="77777777" w:rsidR="00876C47" w:rsidRPr="009B1A3D" w:rsidRDefault="00876C47" w:rsidP="00876C47">
                  <w:r w:rsidRPr="009B1A3D">
                    <w:t>20</w:t>
                  </w:r>
                </w:p>
              </w:tc>
              <w:tc>
                <w:tcPr>
                  <w:tcW w:w="4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F6E5E1B" w14:textId="77777777" w:rsidR="00876C47" w:rsidRPr="009B1A3D" w:rsidRDefault="00876C47" w:rsidP="00876C47">
                  <w:r w:rsidRPr="009B1A3D">
                    <w:t>Computer skills</w:t>
                  </w:r>
                </w:p>
              </w:tc>
              <w:tc>
                <w:tcPr>
                  <w:tcW w:w="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81D39CE" w14:textId="77777777" w:rsidR="00876C47" w:rsidRPr="009B1A3D" w:rsidRDefault="00876C47" w:rsidP="00876C47"/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43F6164" w14:textId="77777777" w:rsidR="00876C47" w:rsidRPr="009B1A3D" w:rsidRDefault="00876C47" w:rsidP="00876C47"/>
              </w:tc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E87ECBB" w14:textId="77777777" w:rsidR="00876C47" w:rsidRPr="009B1A3D" w:rsidRDefault="00876C47" w:rsidP="00876C47"/>
              </w:tc>
              <w:tc>
                <w:tcPr>
                  <w:tcW w:w="1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F918CA3" w14:textId="77777777" w:rsidR="00876C47" w:rsidRPr="009B1A3D" w:rsidRDefault="00876C47" w:rsidP="00876C47"/>
              </w:tc>
            </w:tr>
          </w:tbl>
          <w:p w14:paraId="42537B6C" w14:textId="77777777" w:rsidR="00876C47" w:rsidRPr="009B1A3D" w:rsidRDefault="00876C47" w:rsidP="00876C47">
            <w:pPr>
              <w:pStyle w:val="Heading2"/>
            </w:pPr>
          </w:p>
        </w:tc>
      </w:tr>
    </w:tbl>
    <w:p w14:paraId="2978BED7" w14:textId="77777777" w:rsidR="00BC1F9A" w:rsidRDefault="00BC1F9A" w:rsidP="0032787A"/>
    <w:sectPr w:rsidR="00BC1F9A" w:rsidSect="00C100E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7"/>
    <w:rsid w:val="0032787A"/>
    <w:rsid w:val="007214E9"/>
    <w:rsid w:val="00876C47"/>
    <w:rsid w:val="00BC1F9A"/>
    <w:rsid w:val="00BF2365"/>
    <w:rsid w:val="00C100E6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2F4B"/>
  <w15:chartTrackingRefBased/>
  <w15:docId w15:val="{57E025C9-B063-4F56-8DD7-C145CE74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76C47"/>
    <w:pPr>
      <w:tabs>
        <w:tab w:val="left" w:pos="3720"/>
      </w:tabs>
      <w:spacing w:after="0" w:line="240" w:lineRule="auto"/>
    </w:pPr>
    <w:rPr>
      <w:rFonts w:eastAsia="MS Mincho" w:cstheme="majorHAnsi"/>
      <w:bCs/>
      <w:noProof/>
      <w:color w:val="000000"/>
      <w:sz w:val="20"/>
      <w:szCs w:val="18"/>
      <w:lang w:eastAsia="ja-JP"/>
    </w:rPr>
  </w:style>
  <w:style w:type="paragraph" w:styleId="Heading2">
    <w:name w:val="heading 2"/>
    <w:basedOn w:val="Normal"/>
    <w:link w:val="Heading2Char"/>
    <w:autoRedefine/>
    <w:qFormat/>
    <w:rsid w:val="00876C47"/>
    <w:pPr>
      <w:shd w:val="solid" w:color="C5E0B3" w:themeColor="accent6" w:themeTint="66" w:fill="E2EFD9" w:themeFill="accent6" w:themeFillTint="33"/>
      <w:spacing w:before="100" w:beforeAutospacing="1" w:after="100" w:afterAutospacing="1"/>
      <w:outlineLvl w:val="1"/>
    </w:pPr>
    <w:rPr>
      <w:rFonts w:asciiTheme="majorHAnsi" w:hAnsiTheme="majorHAnsi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TEStandard">
    <w:name w:val="VTE_Standard"/>
    <w:basedOn w:val="Normal"/>
    <w:qFormat/>
    <w:rsid w:val="00BF2365"/>
    <w:pPr>
      <w:jc w:val="center"/>
    </w:pPr>
    <w:rPr>
      <w:rFonts w:ascii="Cambria" w:eastAsia="Cambria" w:hAnsi="Cambria" w:cs="Cambria"/>
    </w:rPr>
  </w:style>
  <w:style w:type="character" w:customStyle="1" w:styleId="Heading2Char">
    <w:name w:val="Heading 2 Char"/>
    <w:basedOn w:val="DefaultParagraphFont"/>
    <w:link w:val="Heading2"/>
    <w:rsid w:val="00876C47"/>
    <w:rPr>
      <w:rFonts w:asciiTheme="majorHAnsi" w:eastAsia="MS Mincho" w:hAnsiTheme="majorHAnsi" w:cstheme="majorHAnsi"/>
      <w:b/>
      <w:bCs/>
      <w:noProof/>
      <w:color w:val="000000"/>
      <w:sz w:val="24"/>
      <w:szCs w:val="18"/>
      <w:shd w:val="solid" w:color="C5E0B3" w:themeColor="accent6" w:themeTint="66" w:fill="E2EFD9" w:themeFill="accent6" w:themeFillTint="33"/>
    </w:rPr>
  </w:style>
  <w:style w:type="paragraph" w:customStyle="1" w:styleId="Sidebar">
    <w:name w:val="Sidebar"/>
    <w:basedOn w:val="Normal"/>
    <w:autoRedefine/>
    <w:qFormat/>
    <w:rsid w:val="00876C4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2</cp:revision>
  <dcterms:created xsi:type="dcterms:W3CDTF">2019-05-16T19:31:00Z</dcterms:created>
  <dcterms:modified xsi:type="dcterms:W3CDTF">2019-05-16T19:31:00Z</dcterms:modified>
</cp:coreProperties>
</file>