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E72CF" w14:textId="77777777" w:rsidR="00524FE6" w:rsidRPr="009B1A3D" w:rsidRDefault="00524FE6" w:rsidP="00524FE6">
      <w:pPr>
        <w:pStyle w:val="Heading2"/>
      </w:pPr>
      <w:bookmarkStart w:id="0" w:name="_Toc500773902"/>
      <w:bookmarkStart w:id="1" w:name="_Toc501475003"/>
      <w:bookmarkStart w:id="2" w:name="_Toc530224"/>
      <w:bookmarkStart w:id="3" w:name="_Toc4484528"/>
      <w:r>
        <w:t>Career Facilitator</w:t>
      </w:r>
      <w:r w:rsidRPr="009B1A3D">
        <w:t xml:space="preserve"> Job Description</w:t>
      </w:r>
      <w:bookmarkEnd w:id="0"/>
      <w:bookmarkEnd w:id="1"/>
      <w:bookmarkEnd w:id="2"/>
      <w:bookmarkEnd w:id="3"/>
      <w:r w:rsidRPr="009B1A3D">
        <w:t xml:space="preserve"> </w:t>
      </w:r>
    </w:p>
    <w:p w14:paraId="692755A0" w14:textId="77777777" w:rsidR="00524FE6" w:rsidRPr="006A4E4A" w:rsidRDefault="00524FE6" w:rsidP="00524FE6">
      <w:pPr>
        <w:rPr>
          <w:rStyle w:val="SubtleEmphasis"/>
          <w:szCs w:val="20"/>
        </w:rPr>
      </w:pPr>
      <w:r w:rsidRPr="006A4E4A">
        <w:rPr>
          <w:rStyle w:val="SubtleEmphasis"/>
          <w:szCs w:val="20"/>
        </w:rPr>
        <w:t>Career Facilitator/School to Career Coordinator: The career facilitator, an extension of the guidance department, works in cooperation with the Business Education Alliance (a group made up of business people and educators), in order to extend such opportunities as career exploration, job shadows, field trips and diversified learning experiences (an internship program and seminars) to interested students. Students can investigate various career clusters through actual hands on experiences that complement their area of study. The Career Facilitator also teaches in selected grade 9, 10, 11 classes, introducing all students to career training.</w:t>
      </w:r>
    </w:p>
    <w:p w14:paraId="7A69E478" w14:textId="250CC094" w:rsidR="00EB7891" w:rsidRDefault="00EB7891"/>
    <w:p w14:paraId="7544C55B" w14:textId="536C652B" w:rsidR="00524FE6" w:rsidRDefault="00524FE6">
      <w:pPr>
        <w:pBdr>
          <w:bottom w:val="single" w:sz="6" w:space="1" w:color="auto"/>
        </w:pBdr>
      </w:pPr>
    </w:p>
    <w:p w14:paraId="3523409E" w14:textId="77777777" w:rsidR="00524FE6" w:rsidRDefault="00524FE6">
      <w:bookmarkStart w:id="4" w:name="_GoBack"/>
      <w:bookmarkEnd w:id="4"/>
    </w:p>
    <w:p w14:paraId="37974BDB" w14:textId="494E1445" w:rsidR="00524FE6" w:rsidRDefault="00524FE6">
      <w:r>
        <w:t>From Southwick-Tolland-Granville Regional HS</w:t>
      </w:r>
    </w:p>
    <w:sectPr w:rsidR="0052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E6"/>
    <w:rsid w:val="00524FE6"/>
    <w:rsid w:val="00BF2365"/>
    <w:rsid w:val="00EB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F410"/>
  <w15:chartTrackingRefBased/>
  <w15:docId w15:val="{06661B64-1338-4175-B7FA-85211FC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24FE6"/>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524FE6"/>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tabs>
        <w:tab w:val="clear" w:pos="3720"/>
      </w:tabs>
      <w:jc w:val="center"/>
    </w:pPr>
    <w:rPr>
      <w:rFonts w:ascii="Cambria" w:eastAsia="Cambria" w:hAnsi="Cambria" w:cs="Cambria"/>
      <w:bCs w:val="0"/>
      <w:noProof w:val="0"/>
      <w:color w:val="auto"/>
      <w:sz w:val="22"/>
      <w:szCs w:val="22"/>
      <w:lang w:eastAsia="en-US"/>
    </w:rPr>
  </w:style>
  <w:style w:type="character" w:customStyle="1" w:styleId="Heading2Char">
    <w:name w:val="Heading 2 Char"/>
    <w:basedOn w:val="DefaultParagraphFont"/>
    <w:link w:val="Heading2"/>
    <w:rsid w:val="00524FE6"/>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 w:type="character" w:styleId="SubtleEmphasis">
    <w:name w:val="Subtle Emphasis"/>
    <w:uiPriority w:val="19"/>
    <w:qFormat/>
    <w:rsid w:val="00524FE6"/>
    <w:rPr>
      <w:rFonts w:asciiTheme="minorHAnsi" w:hAnsiTheme="minorHAnsi"/>
      <w:i w:val="0"/>
      <w:iCs/>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2019-05-16T20:14:00Z</dcterms:created>
  <dcterms:modified xsi:type="dcterms:W3CDTF">2019-05-16T20:15:00Z</dcterms:modified>
</cp:coreProperties>
</file>